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</w:p>
    <w:p w:rsidR="000446B8" w:rsidRDefault="000446B8" w:rsidP="008F6CC8">
      <w:pPr>
        <w:rPr>
          <w:rFonts w:ascii="Times New Roman" w:hAnsi="Times New Roman" w:cs="Times New Roman"/>
          <w:sz w:val="24"/>
          <w:szCs w:val="24"/>
        </w:rPr>
      </w:pPr>
    </w:p>
    <w:p w:rsidR="004515BC" w:rsidRDefault="000446B8" w:rsidP="008F6CC8">
      <w:pPr>
        <w:rPr>
          <w:rFonts w:ascii="Times New Roman" w:hAnsi="Times New Roman" w:cs="Times New Roman"/>
          <w:sz w:val="24"/>
          <w:szCs w:val="24"/>
        </w:rPr>
      </w:pPr>
      <w:r w:rsidRPr="000446B8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225468B" wp14:editId="1CAF2C5D">
            <wp:extent cx="5940425" cy="84569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F6CC8">
        <w:rPr>
          <w:rFonts w:ascii="Times New Roman" w:hAnsi="Times New Roman" w:cs="Times New Roman"/>
          <w:sz w:val="24"/>
          <w:szCs w:val="24"/>
        </w:rPr>
        <w:lastRenderedPageBreak/>
        <w:t>официальном сайте детского сада.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1.4. Настоящее Положение является локальным нормативным актом ДОУ и входит в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перечень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локальных актов образовательной организации.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1.5. Целями и задачами настоящего Положения являются: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нормативно-правовое регулирование образовательных отношений в образовательной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создание единой и согласованной системы локальных нормативных актов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обеспечение принципа законности в нормотворческой деятельности образовательной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совершенствование процесса подготовки, оформления, принятия и реализации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локальных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нормативных актов;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предотвращение дублирования регулирования общественных и образовательных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отношений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в детском саду.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1.6. Локальные акты, соответствующие всем требованиям законодательства РФ, являются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обязательными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к исполнению всеми участниками образовательных отношений.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2. Основные виды локальных актов детского сада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2.1. Локальный акт дошкольного образовательного учреждения представляет собой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основанный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на законодательстве официальный правовой документ, принятый в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порядке ДОУ и регулирующий отношения в рамках образовательной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. Перечень видов локальных актов, регламентирующих образовательную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деятельность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, устанавливается Уставом дошкольного образовательного учреждения и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включает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в себя приказы, решения, положения, правила, инструкции и другие документы.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Представленный перечень видов локальных актов не является исчерпывающим.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2.2. Устав дошкольного образовательного учреждения — локальный акт, на основе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которого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действует образовательная организация. Устав детского сада принимается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Педагогическим советом и утверждается в порядке, установленным законодательством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Российской Федерации. Его содержание определяется ст. 25 Федерального Закона от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 xml:space="preserve">29.12.2012 </w:t>
      </w:r>
      <w:proofErr w:type="spellStart"/>
      <w:r w:rsidRPr="008F6CC8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8F6CC8">
        <w:rPr>
          <w:rFonts w:ascii="Times New Roman" w:hAnsi="Times New Roman" w:cs="Times New Roman"/>
          <w:sz w:val="24"/>
          <w:szCs w:val="24"/>
        </w:rPr>
        <w:t xml:space="preserve"> 273-ФЗ «Об образовании в Российской Федерации»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2.3. Приказ — локальный акт, издаваемый заведующим ДОУ для решения основных и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оперативных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задач. В делопроизводстве детского сада выделяются приказы по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организационным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вопросам, приказы по основной деятельности, приказы по личному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lastRenderedPageBreak/>
        <w:t>составу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2.4. Решение — локальный акт, принимаемый коллегиальными органами дошкольного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учреждения в целях разрешения наиболее важных вопросов их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. Текст решения состоит из двух частей: констатирующей и распорядительной,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разделенных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словом «РЕШИЛ» («РЕШИЛА», «РЕШИЛО», «РЕШИЛИ»), которое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печатается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прописными буквами с новой строки от поля. При необходимости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констатирующая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часть может содержать ссылки на законы и другие нормативные акты.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Распорядительная часть излагается пунктами. Решения могут содержать приложения,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ссылка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на которые дается в соответствующих пунктах распорядительной части. Решения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подписываются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председателем и секретарем коллегиального органа.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2.5. Положение — локальный акт, устанавливающий правовой статус органа управления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детским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садом, или основные правила (порядок, процедуру) реализации ДОУ какого-либо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своих правомочий.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2.6. Правила — локальный акт, регламентирующий организационные, дисциплинарные,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хозяйственные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и иные специальные стороны деятельности дошкольного образовательного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и его работников, воспитанников и их родителей (законных представителей).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2.7. Инструкция — локальный акт, устанавливающий порядок и способ осуществления,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выполнения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каких-либо действий; совокупность правил осуществления определенных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видов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деятельности, проведения работ, служебного поведения.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Инструкцией определяют правовой статус (права, обязанности, ответственность) работника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занимаемой должности. Инструкция содержит императивные (повелительные, не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допускающие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выбора) нормативные предписания.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Должностные инструкции, разрабатывает руководитель образовательной организации.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2.8. Дошкольное образовательное учреждение имеет другие специфические нормативные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, регулирующие отношения в сфере образования или конкретизирующие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, указанные в настоящем пункте, в зависимости от конкретных условий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детского сада: правила, расписания, планы, графики, циклограммы,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, порядки, протоколы, паспорта.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2.9. Договоры и иные соглашения, которые издаются органами управления детским садом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lastRenderedPageBreak/>
        <w:t>не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единолично, а путем согласования с иными лицами, выступающими в них, в качестве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самостоятельной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стороны (например, трудовые договоры, договоры аренды имущества,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договоры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на оказание платных образовательных услуг и т.д.) не являются локальными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актами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3. Порядок подготовки локального акта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3.1. Инициатором подготовки локальных нормативных актов могут быть: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учредитель;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органы управления образованием;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администрация образовательной организации в лице ее руководителя – заведующего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ДОУ, заместителей руководителя;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органы самоуправления образовательной организации;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участники образовательных отношений.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3.2. При издании локального акта заведующий дошкольным образовательным учреждением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руководствуется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принципами законности, обоснованности, демократизма и системности.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3.3. Основанием для подготовки локального акта могут являться изменения в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законодательстве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РФ (внесение изменений, издание новых нормативных правовых актов).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3.4. Проект локального нормативного акта готовится отдельным работником или группой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работников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по поручению заведующего ДОУ, а также органом самоуправления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дошкольным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образовательным учреждением, который выступил с соответствующей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инициативой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3.5. Подготовка локального нормативного акта включает в себя изучение законодательных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иных нормативных актов, локальных нормативных актов образовательной организации,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регламентирующих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те вопросы, которые предполагается отразить в проекте нового акта, и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этой основе выбор его вида, содержания и представление его в письменной форме.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3.6. Подготовка наиболее важных локальных нормативных актов (проектов решений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собраний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, педсоветов, органов самоуправления, приказов, положений, правил) должна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основываться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на результатах анализа основных сторон деятельности образовательной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, тенденций его развития и сложившейся ситуации.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3.7. По вопросам приема на работу, переводов, увольнений, предоставления отпусков,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поощрений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или привлечения сотрудников к дисциплинарной или материальной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ответственности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издаются приказы, в соответствии с ТК РФ.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3.8. Проект локального нормативного акта подлежит обязательной проверке на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литературно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-стилистическую грамотность и правовой экспертизе, которые проводятся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организацией самостоятельно либо с участием привлеченных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специалистов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. Локальный нормативный акт, не прошедший правовую экспертизу, не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подлежит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рассмотрению и принятию.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3.9. Проект локального нормативного акта может быть представлен на обсуждение путем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размещения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проекта локального нормативного акта на информационном стенде в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доступном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для всеобщего обозрения месте, на официальном сайте дошкольного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учреждения, путем направления проекта заинтересованным лицам,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проведения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соответствующего собрания с коллективным обсуждением проекта локального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нормативного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акта и т.д. В случае согласования проекта локального акта на нем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проставляется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виза «СОГЛАСОВАНО».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3.10. Порядок принятия локальных актов детского сада устанавливается Уставом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учреждения: указываются кворум с целью установления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правомочности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органа самоуправления, форма и порядок голосования.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3.11. Для введения в действие локального акта издается приказ заведующего дошкольным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образовательным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учреждением. Локальные акты оформляются в виде приложения к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приказу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. В правом верхнем углу таких документов пишется слово «Приложение» с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указанием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даты и номера издания приказа.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3.12. В дошкольном образовательном учреждении создаются условия для ознакомления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участников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образовательных отношений с локальными актами. Ознакомление может быть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проведено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под подпись в случаях, предусмотренных нормативными документами, либо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размещен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в общедоступном месте (информационный стенд детского сада, официальный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сайт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учреждения).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3.13. Изменения в локальный акт вносятся по мере необходимости. В случае изменений в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нормативно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-правовых актах федерального, регионального или муниципального уровней,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изменения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в локальный акт ДОУ вносится не позднее 2-х месяцев со дня их опубликования.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4. Документальное оформление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4.1. Локальный акт должен быть документально оформлен. Структура локального акта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lastRenderedPageBreak/>
        <w:t>должна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обеспечить логическое развитие темы правового регулирования.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4.2. Общие требования к оформлению локальных актов включают следующие положения: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Локальный акт должен содержать наименование локального акта и дату издания.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Если требуется разъяснение целей и мотивов принятия локального акта, то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необходима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вступительная часть – преамбула. Положения нормативного характера в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преамбулу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не включаются.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Нормативные предписания оформляются в виде пунктов, которые нумеруются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арабскими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цифрами с точкой и заголовков не имеют. Пункты могут подразделяться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подпункты, которые могут иметь буквенную или цифровую нумерацию.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Значительные по объему локальные акты могут делиться на главы, которые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нумеруются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римскими цифрами и имеют заголовки.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Если в локальном акте приводятся таблицы, графики, карты, схемы, то они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оформляются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в виде приложений, а соответствующие пункты локального акта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должны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иметь ссылки на эти приложения. Локальный акт с приложениями должен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иметь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сквозную нумерацию страниц.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Локальный нормативный акт излагается на государственном языке РФ и должен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соответствовать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литературным нормам.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В локальных нормативных актах даются определения вводимых юридических,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технических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и других специальных терминов, если они не являются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общеизвестными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и неупотребляемыми в законодательстве РФ и региональном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законодательстве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4.3. Каждый конкретный локальный акт имеет установленную форму. Оформляется в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с ГОСТ Р 7.0.97-2016 «Система стандартов по информации, библиотечному и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издательскому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делу (СИБИД). Организационно-распорядительная документация.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Требования к оформлению документов». Источник: https://ohrana-tryda.com/node/3975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4.4. Локальные акты проходят процедуру регистрации в специальном журнале.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Обязательной регистрации подлежат положения, правила, инструкции, приказы и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распоряжения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заведующего ДОУ. Регистрацию локальных актов осуществляет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за ведение делопроизводства согласно инструкции по делопроизводству в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детском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саду. Регистрация положений, правил и инструкций осуществляется не позднее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lastRenderedPageBreak/>
        <w:t>дня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их утверждения заведующим детского сада, приказов и распоряжений заведующего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ДОУ — не позднее дня их издания.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5. Основные требования к локальным нормативным актам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5.1. Среди локальных нормативных актов образовательной организации высшую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юридическую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силу имеет Устав. Поэтому, принимаемые в дошкольном образовательном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локальные нормативные акты, не должны противоречить его Уставу.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5.2. При подготовке локальных нормативных актов, регулирующих социально-трудовые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отношения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(например, коллективный договор, правила внутреннего распорядка и др.)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следует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руководствоваться рекомендациями о них.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5.3. Положение должно содержать следующие обязательные реквизиты: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обозначение вида локального нормативного акта, его наименование,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грифы: принято, утверждено, согласовано;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регистрационный номер, текст, соответствующий его наименованию;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текст, соответствующий его наименованию;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отметку о наличии приложения и согласования.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5.4. Правила должны содержать следующие обязательные реквизиты: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обозначение вида локального нормативного акта, его наименование;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грифы принятия и утверждения;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текст, соответствующий его наименованию;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отметку о наличии приложения;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регистрационный номер.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5.5. Инструкции должны содержать следующие обязательные реквизиты: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обозначение вида локального нормативного акта, его наименование;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грифы принятия и утверждения;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текст, соответствующий его наименованию;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отметку о наличии приложения;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регистрационный номер.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5.6. Постановление должно содержать следующие обязательные реквизиты: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обозначение вида локального нормативного акта, его наименование;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место и дату принятия;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текст, соответствующий его наименованию;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должность, фамилию, инициалы и подпись лица, вынесшего постановление;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lastRenderedPageBreak/>
        <w:t>• оттиск печати.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5.7. Решения должны содержать следующие обязательные реквизиты: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обозначение вида локального нормативного акта;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место и дату принятия;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текст;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должность, фамилию, инициалы и подпись лица, принявшего решение;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оттиск печати.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5.8. Приказы и распоряжения должны содержать следующие обязательные реквизиты: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обозначение вида локального нормативного акта, его наименование;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место и дату принятия;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регистрационный номер;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текст;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должность, фамилию, инициалы и подпись руководителя образовательной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Приказы и распоряжения выполняются на бланке образовательной организации.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5.9. Протоколы и акты должны содержать следующие обязательные реквизиты: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обозначение вида локального нормативного акта;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место и дату принятия;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номер;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список присутствующих;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текст, содержащий повестку дня, описание хода, порядка и процедуры совершаемых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(юридически значимых) действий либо отсутствие определенных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фактов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должность, фамилию, инициалы и подпись лица (лиц), составивших или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принимавших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участие в составлении протокола или акта.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5.10. Методические рекомендации должны содержать следующие обязательные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реквизиты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: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обозначение вида локального нормативного акта, его наименование;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место и дату принятия;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текст, соответствующий его наименованию и содержащий указание на вид,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наименование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и дату принятия правил или инструкций, нормы которых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lastRenderedPageBreak/>
        <w:t>разъясняются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, конкретизируются или детализируются методическими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рекомендациями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должность, фамилия, инициалы лица (лиц), составивших методические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рекомендации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5.11. Программы и планы должны содержать следующие обязательные реквизиты: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обозначение вида локального нормативного акта, его наименование;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место и дата принятия;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текст локального нормативного акта, соответствующий его наименованию.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5.12. Должностная инструкция работника должна содержать следующие разделы: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общие положения;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основные задачи, права, предоставляемые работнику и его обязанности;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взаимодействия;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ответственность за некачественное и несвоевременное выполнение (неисполнение)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обязанностей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, предусмотренных должностной инструкцией;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требования к работнику.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6. Порядок принятия и утверждения локального нормативного акта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6.1. Локальный нормативный акт, прошедший проверку на литературно-стилистическую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грамотность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и правовую экспертизу, а также процедуру согласования, подлежит принятию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утверждению заведующим образовательной организации в соответствии с Уставом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6.2. Локальные нормативные акты дошкольного образовательного учреждения могут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приниматься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руководителем, общим собранием трудового коллектива, Советом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организации, Педагогическим советом. Методическим советом, органом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самоуправления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наделенными полномочиями по принятию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локальных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нормативных актов в соответствии с Уставом дошкольного образовательного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, — по предметам их ведения и компетенции.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6.3. При принятии локальных нормативных актов, затрагивающих права воспитанников,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учитывается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мнение Совета родителей.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6.4. Не подлежат применению локальные нормативные акты, ухудшающие положение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участников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образовательных отношений по сравнению с трудовым законодательством,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lastRenderedPageBreak/>
        <w:t>коллективным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договором, соглашениями, а также локальные акты, принятые с нарушением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порядка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учета мнения представительного органа.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6.5. Прошедший процедуру принятия локальный нормативный акт утверждается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руководителем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 Факт утверждения оформляется приказом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ДОУ, заверенный подписью.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6.6. Локальный нормативный акт вступает в силу с момента, указанного в нем, либо, в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отсутствия такого указания, по истечении 7 календарных дней с даты принятия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данного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локального нормативного акта. Датой принятия локального нормативного акта,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требующего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утверждения заведующим дошкольным образовательным учреждением,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является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дата такого утверждения.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6.7. После утверждения локального нормативного акта проводится процедура ознакомления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ним участников образовательных отношений, на которых распространяются положения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данного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локального нормативного акта. Ознакомление с локальным нормативным актом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оформляется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в виде подписи ознакомляемых лиц с указанием даты ознакомления на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отдельном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листе ознакомления, прилагаемом к нему, либо в отдельном журнале.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Ознакомление с локальным актом может быть также произведено путем направления на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электронную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почту работников детского сада.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6.8. Локальные нормативные акты проходят процедуру регистрации в специальном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журнале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6.9. Обязательной регистрации подлежат положения, правила, инструкции, приказы и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распоряжения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заведующего дошкольным образовательным учреждением.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6.10. Регистрацию локальных нормативных актов осуществляет ответственный за ведение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делопроизводства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согласно инструкции по делопроизводству в ДОУ.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6.11. Регистрация положений, правил и инструкций осуществляется не позднее дня их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утверждения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заведующим ДОУ, приказов и распоряжений руководителя образовательной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— не позднее дня их издания.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6.12. Утвержденный локальный акт подлежит опубликованию на официальном сайте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в течение 10 (десяти) календарных дней.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7. Порядок внесения изменения и дополнений в локальные акты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lastRenderedPageBreak/>
        <w:t>7.1. В действующие локальные акты могут быть внесены изменения и дополнения.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7.2. Предложение о внесении изменений может исходить от любого органа и лица, который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настоящему Положению имеет право ставить вопрос о разработке и принятии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соответствующего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локального акта либо утверждать этот документ.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7.3. Порядок внесения изменений и дополнений в локальные акты ДОУ определяется в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самих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локальных актах. В остальных случаях изменения и дополнения осуществляются в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следующем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порядке: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внесение изменений и дополнений осуществляется в порядке, установленном в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локальном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нормативном акте, на основании которого вносятся изменения;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изменения и дополнения в локальные акты: положения, принятые без согласования с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органом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управления (самоуправления), правила, инструкции, программы, планы,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постановления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, решения, приказы и распоряжения, вносятся путем издания приказа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о внесении изменений или дополнений в локальный нормативный акт;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изменения и дополнения в положения, принятые после согласования с органом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государственно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-общественного управления (самоуправления), вносятся путем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издания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приказа заведующего дошкольным образовательным учреждением о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изменений или дополнений в локальный акт с предварительным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получением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от него согласия.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7.4. Локальные нормативные акты могут быть досрочно изменены: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в случае внесения изменений в учредительные документы образовательной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; Источник: https://ohrana-tryda.com/node/3975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для приведения в соответствие с измененными в централизованном порядке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нормативами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о труде;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по результатам аттестации рабочих мест.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7.5. Изменения и дополнения в локальный акт вступают в силу с даты, указанной в приказе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внесении изменений или дополнений в локальный нормативный акт, а в случае отсутствия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указания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в нем даты — по истечению 7 календарных дней с даты вступления приказа о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изменений или дополнений в локальный акт в силу.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7.6. Изменения и дополнения в предписания и требования, протоколы и акты, методические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lastRenderedPageBreak/>
        <w:t>рекомендации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, акты о признании локальных актов утратившими силу, не вносятся.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8. Ответственность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8.1. За неисполнение или ненадлежащее исполнение требований, установленных в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локальных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актах дошкольного образовательного учреждения, сотрудники образовательной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несут ответственность в соответствии с Уставом, трудовым кодексом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8.2. За неисполнение или ненадлежащее исполнение обязанностей, установленных данным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Положением, работники детского сада, участвующие в разработке локальных актов, несут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ответственность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трудовым законодательством.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9. Действие локальных актов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9.1. Локальные акты организации, осуществляющей образовательную деятельность,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действуют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только в пределах дошкольного образовательного учреждения и не могут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регулировать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отношения, складывающиеся вне образовательной организации.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9.2. Локальные акты детского сада утрачивают силу (полностью или в отдельной части) в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случаях: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вступление в силу акта, признающего данный локальный акт утратившим силу;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вступление в силу локального акта большей юридической силы, нормы которого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противоречат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положениям данного локального акта;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• признание судом или иным уполномоченным органом государственной власти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локального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акта ДОУ противоречащим действующему законодательству.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9.3. Локальный акт ДОУ, утративший силу, не подлежит исполнению.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10. Заключительные положения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10.1. Настоящее Положение о порядке разработки и принятия локальных нормативных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правовых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актов является локальным нормативным актом, принимается на Педагогическом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совете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и утверждается (либо вводится в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действие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) приказом заведующего дошкольным образовательным учреждением.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10.2. Все изменения и дополнения, вносимые в настоящее Положение, оформляются в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письменной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форме в соответствии действующим законодательством Российской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Федерации.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lastRenderedPageBreak/>
        <w:t>10.3. Положение о порядке разработки и принятия локальных нормативных правовых актов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принимается на неопределенный срок.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Изменения и дополнения к Положению принимаются в порядке, предусмотренном п.10.1.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настоящего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8F6CC8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r w:rsidRPr="008F6CC8">
        <w:rPr>
          <w:rFonts w:ascii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</w:t>
      </w:r>
    </w:p>
    <w:p w:rsidR="00A27936" w:rsidRPr="008F6CC8" w:rsidRDefault="008F6CC8" w:rsidP="008F6C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CC8">
        <w:rPr>
          <w:rFonts w:ascii="Times New Roman" w:hAnsi="Times New Roman" w:cs="Times New Roman"/>
          <w:sz w:val="24"/>
          <w:szCs w:val="24"/>
        </w:rPr>
        <w:t>разделов</w:t>
      </w:r>
      <w:proofErr w:type="gramEnd"/>
      <w:r w:rsidRPr="008F6CC8">
        <w:rPr>
          <w:rFonts w:ascii="Times New Roman" w:hAnsi="Times New Roman" w:cs="Times New Roman"/>
          <w:sz w:val="24"/>
          <w:szCs w:val="24"/>
        </w:rPr>
        <w:t>) в новой редакции предыдущая редакция автоматически утрачивает силу.</w:t>
      </w:r>
    </w:p>
    <w:sectPr w:rsidR="00A27936" w:rsidRPr="008F6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CC8"/>
    <w:rsid w:val="000446B8"/>
    <w:rsid w:val="001869A1"/>
    <w:rsid w:val="004213B9"/>
    <w:rsid w:val="004515BC"/>
    <w:rsid w:val="008F6CC8"/>
    <w:rsid w:val="00A27936"/>
    <w:rsid w:val="00CC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AC7ED-6007-46B0-8457-DE66AE2C6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52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3218</Words>
  <Characters>18349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Рябинка</cp:lastModifiedBy>
  <cp:revision>4</cp:revision>
  <cp:lastPrinted>2025-05-29T06:21:00Z</cp:lastPrinted>
  <dcterms:created xsi:type="dcterms:W3CDTF">2025-05-29T05:15:00Z</dcterms:created>
  <dcterms:modified xsi:type="dcterms:W3CDTF">2025-05-29T06:31:00Z</dcterms:modified>
</cp:coreProperties>
</file>